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21822" w14:textId="77777777" w:rsidR="00BE2942" w:rsidRPr="008F4385" w:rsidRDefault="00BE2942" w:rsidP="00BE2942">
      <w:pPr>
        <w:pStyle w:val="Geenafstand"/>
        <w:jc w:val="both"/>
        <w:rPr>
          <w:rFonts w:ascii="Arial" w:hAnsi="Arial" w:cs="Arial"/>
          <w:b/>
          <w:bCs/>
          <w:sz w:val="24"/>
          <w:szCs w:val="24"/>
        </w:rPr>
      </w:pPr>
      <w:proofErr w:type="spellStart"/>
      <w:r w:rsidRPr="008F4385">
        <w:rPr>
          <w:rFonts w:ascii="Arial" w:hAnsi="Arial" w:cs="Arial"/>
          <w:b/>
          <w:bCs/>
          <w:sz w:val="24"/>
          <w:szCs w:val="24"/>
        </w:rPr>
        <w:t>T</w:t>
      </w:r>
      <w:r>
        <w:rPr>
          <w:rFonts w:ascii="Arial" w:hAnsi="Arial" w:cs="Arial"/>
          <w:b/>
          <w:bCs/>
          <w:sz w:val="24"/>
          <w:szCs w:val="24"/>
        </w:rPr>
        <w:t>eens</w:t>
      </w:r>
      <w:proofErr w:type="spellEnd"/>
      <w:r>
        <w:rPr>
          <w:rFonts w:ascii="Arial" w:hAnsi="Arial" w:cs="Arial"/>
          <w:b/>
          <w:bCs/>
          <w:sz w:val="24"/>
          <w:szCs w:val="24"/>
        </w:rPr>
        <w:t xml:space="preserve"> Group</w:t>
      </w:r>
    </w:p>
    <w:p w14:paraId="52F4D07A" w14:textId="77777777" w:rsidR="00BE2942" w:rsidRDefault="00BE2942" w:rsidP="00BE2942">
      <w:pPr>
        <w:pStyle w:val="Geenafstand"/>
        <w:jc w:val="both"/>
        <w:rPr>
          <w:rFonts w:ascii="Arial" w:hAnsi="Arial" w:cs="Arial"/>
          <w:sz w:val="24"/>
          <w:szCs w:val="24"/>
        </w:rPr>
      </w:pPr>
      <w:r>
        <w:rPr>
          <w:rFonts w:ascii="Arial" w:hAnsi="Arial" w:cs="Arial"/>
          <w:sz w:val="24"/>
          <w:szCs w:val="24"/>
        </w:rPr>
        <w:t>Het onderwerp ‘verleidingen’ riep de vorige keer zoveel op, dat we er nog een avond aan hebben besteed. Aan de hand van het verhaal van Jezus die door de duivel verleid wordt in de woestijn zochten we naar Bijbelse tips en trucs om tegenwicht te bieden aan verleidingen in ons eigen leven. Voordat we de Bijbeltekst konden lezen, moesten we eerst flink puzzelen. De tekst was in losse verzen geknipt en door elkaar gegooid. Welk team kan het snelst de Bijbeltekst in elkaar puzzelen?</w:t>
      </w:r>
    </w:p>
    <w:p w14:paraId="14EEC98A" w14:textId="77777777" w:rsidR="00BE2942" w:rsidRDefault="00BE2942" w:rsidP="00BE2942">
      <w:pPr>
        <w:pStyle w:val="Geenafstand"/>
        <w:jc w:val="both"/>
        <w:rPr>
          <w:rFonts w:ascii="Arial" w:hAnsi="Arial" w:cs="Arial"/>
          <w:sz w:val="24"/>
          <w:szCs w:val="24"/>
        </w:rPr>
      </w:pPr>
    </w:p>
    <w:p w14:paraId="27B67838" w14:textId="77777777" w:rsidR="00BE2942" w:rsidRDefault="00BE2942" w:rsidP="00BE2942">
      <w:pPr>
        <w:pStyle w:val="Geenafstand"/>
        <w:jc w:val="both"/>
        <w:rPr>
          <w:rFonts w:ascii="Arial" w:hAnsi="Arial" w:cs="Arial"/>
          <w:sz w:val="24"/>
          <w:szCs w:val="24"/>
        </w:rPr>
      </w:pPr>
      <w:r>
        <w:rPr>
          <w:rFonts w:ascii="Arial" w:hAnsi="Arial" w:cs="Arial"/>
          <w:noProof/>
          <w:sz w:val="24"/>
          <w:szCs w:val="24"/>
        </w:rPr>
        <w:drawing>
          <wp:inline distT="0" distB="0" distL="0" distR="0" wp14:anchorId="479B9461" wp14:editId="36981B8A">
            <wp:extent cx="2457139" cy="1841500"/>
            <wp:effectExtent l="0" t="0" r="635" b="6350"/>
            <wp:docPr id="102691143" name="Afbeelding 1" descr="Afbeelding met tafelgerei, drinken, Drinkgerei, taf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91143" name="Afbeelding 1" descr="Afbeelding met tafelgerei, drinken, Drinkgerei, tafel&#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64662" cy="1847138"/>
                    </a:xfrm>
                    <a:prstGeom prst="rect">
                      <a:avLst/>
                    </a:prstGeom>
                  </pic:spPr>
                </pic:pic>
              </a:graphicData>
            </a:graphic>
          </wp:inline>
        </w:drawing>
      </w:r>
    </w:p>
    <w:p w14:paraId="1E2EC1F4" w14:textId="77777777" w:rsidR="00BE2942" w:rsidRDefault="00BE2942" w:rsidP="00BE2942">
      <w:pPr>
        <w:pStyle w:val="Geenafstand"/>
        <w:jc w:val="both"/>
        <w:rPr>
          <w:rFonts w:ascii="Arial" w:hAnsi="Arial" w:cs="Arial"/>
          <w:sz w:val="24"/>
          <w:szCs w:val="24"/>
        </w:rPr>
      </w:pPr>
    </w:p>
    <w:p w14:paraId="02D37DAB" w14:textId="77777777" w:rsidR="00BE2942" w:rsidRDefault="00BE2942" w:rsidP="00BE2942">
      <w:pPr>
        <w:pStyle w:val="Geenafstand"/>
        <w:jc w:val="both"/>
        <w:rPr>
          <w:rFonts w:ascii="Arial" w:hAnsi="Arial" w:cs="Arial"/>
          <w:sz w:val="24"/>
          <w:szCs w:val="24"/>
        </w:rPr>
      </w:pPr>
      <w:r>
        <w:rPr>
          <w:rFonts w:ascii="Arial" w:hAnsi="Arial" w:cs="Arial"/>
          <w:sz w:val="24"/>
          <w:szCs w:val="24"/>
        </w:rPr>
        <w:t>Door zo met de Bijbeltekst te puzzelen vielen ons allerlei dingen op. Waarom ging Jezus eigenlijk 40 dagen en 40 nachten de woestijn in? Hoe kan het dat de duivel zo’n goede Bijbelkennis heeft? Staan de verleidingen van Jezus ook voor verleidingen in ons leven? En kunnen we hierin wat van Jezus leren? Op 9 maart lezen we dit verhaal ook in de kerk. Jullie hebben me al goed op weg geholpen!</w:t>
      </w:r>
    </w:p>
    <w:p w14:paraId="0688BC4D" w14:textId="77777777" w:rsidR="00BE2942" w:rsidRDefault="00BE2942" w:rsidP="00BE2942">
      <w:pPr>
        <w:pStyle w:val="Geenafstand"/>
        <w:jc w:val="both"/>
        <w:rPr>
          <w:rFonts w:ascii="Arial" w:hAnsi="Arial" w:cs="Arial"/>
          <w:sz w:val="24"/>
          <w:szCs w:val="24"/>
        </w:rPr>
      </w:pPr>
    </w:p>
    <w:p w14:paraId="46AC8BC6" w14:textId="77777777" w:rsidR="00BE2942" w:rsidRDefault="00BE2942" w:rsidP="00BE2942">
      <w:pPr>
        <w:pStyle w:val="Geenafstand"/>
        <w:jc w:val="both"/>
        <w:rPr>
          <w:rFonts w:ascii="Arial" w:hAnsi="Arial" w:cs="Arial"/>
          <w:sz w:val="24"/>
          <w:szCs w:val="24"/>
        </w:rPr>
      </w:pPr>
      <w:r>
        <w:rPr>
          <w:rFonts w:ascii="Arial" w:hAnsi="Arial" w:cs="Arial"/>
          <w:sz w:val="24"/>
          <w:szCs w:val="24"/>
        </w:rPr>
        <w:t>Na afloop bespraken we welke onderwerpen jullie bezig houden en waar jullie het de volgende keren over willen hebben. Er speelt en leeft veel! Mooi dat we zo’n hechte groep hebben waar ook persoonlijke onderwerpen besproken kunnen worden.</w:t>
      </w:r>
    </w:p>
    <w:p w14:paraId="647B056F" w14:textId="77777777" w:rsidR="00BE2942" w:rsidRDefault="00BE2942" w:rsidP="00BE2942">
      <w:pPr>
        <w:pStyle w:val="Geenafstand"/>
        <w:jc w:val="both"/>
        <w:rPr>
          <w:rFonts w:ascii="Arial" w:hAnsi="Arial" w:cs="Arial"/>
          <w:sz w:val="24"/>
          <w:szCs w:val="24"/>
        </w:rPr>
      </w:pPr>
    </w:p>
    <w:p w14:paraId="5E8C4E10" w14:textId="77777777" w:rsidR="00BE2942" w:rsidRDefault="00BE2942" w:rsidP="00BE2942">
      <w:pPr>
        <w:pStyle w:val="Geenafstand"/>
        <w:jc w:val="both"/>
        <w:rPr>
          <w:rFonts w:ascii="Arial" w:hAnsi="Arial" w:cs="Arial"/>
          <w:sz w:val="24"/>
          <w:szCs w:val="24"/>
        </w:rPr>
      </w:pPr>
      <w:r>
        <w:rPr>
          <w:rFonts w:ascii="Arial" w:hAnsi="Arial" w:cs="Arial"/>
          <w:sz w:val="24"/>
          <w:szCs w:val="24"/>
        </w:rPr>
        <w:t xml:space="preserve">De volgende keer zien we elkaar weer op </w:t>
      </w:r>
      <w:r w:rsidRPr="006D70B7">
        <w:rPr>
          <w:rFonts w:ascii="Arial" w:hAnsi="Arial" w:cs="Arial"/>
          <w:b/>
          <w:bCs/>
          <w:sz w:val="24"/>
          <w:szCs w:val="24"/>
        </w:rPr>
        <w:t xml:space="preserve">vrijdag </w:t>
      </w:r>
      <w:r>
        <w:rPr>
          <w:rFonts w:ascii="Arial" w:hAnsi="Arial" w:cs="Arial"/>
          <w:b/>
          <w:bCs/>
          <w:sz w:val="24"/>
          <w:szCs w:val="24"/>
        </w:rPr>
        <w:t>14</w:t>
      </w:r>
      <w:r w:rsidRPr="006D70B7">
        <w:rPr>
          <w:rFonts w:ascii="Arial" w:hAnsi="Arial" w:cs="Arial"/>
          <w:b/>
          <w:bCs/>
          <w:sz w:val="24"/>
          <w:szCs w:val="24"/>
        </w:rPr>
        <w:t xml:space="preserve"> </w:t>
      </w:r>
      <w:r>
        <w:rPr>
          <w:rFonts w:ascii="Arial" w:hAnsi="Arial" w:cs="Arial"/>
          <w:b/>
          <w:bCs/>
          <w:sz w:val="24"/>
          <w:szCs w:val="24"/>
        </w:rPr>
        <w:t>maart</w:t>
      </w:r>
      <w:r>
        <w:rPr>
          <w:rFonts w:ascii="Arial" w:hAnsi="Arial" w:cs="Arial"/>
          <w:sz w:val="24"/>
          <w:szCs w:val="24"/>
        </w:rPr>
        <w:t xml:space="preserve">. Noteer ook alvast </w:t>
      </w:r>
      <w:r w:rsidRPr="006D70B7">
        <w:rPr>
          <w:rFonts w:ascii="Arial" w:hAnsi="Arial" w:cs="Arial"/>
          <w:b/>
          <w:bCs/>
          <w:sz w:val="24"/>
          <w:szCs w:val="24"/>
        </w:rPr>
        <w:t>zondag 13 april</w:t>
      </w:r>
      <w:r>
        <w:rPr>
          <w:rFonts w:ascii="Arial" w:hAnsi="Arial" w:cs="Arial"/>
          <w:sz w:val="24"/>
          <w:szCs w:val="24"/>
        </w:rPr>
        <w:t xml:space="preserve"> in je agenda. Bij voldoende animo gaan we dan met elkaar op bezoek bij het Corrie ten Boomhuis in Haarlem.</w:t>
      </w:r>
    </w:p>
    <w:p w14:paraId="02D005CD" w14:textId="77777777" w:rsidR="00A65BFF" w:rsidRDefault="00A65BFF"/>
    <w:sectPr w:rsidR="00A65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42"/>
    <w:rsid w:val="0063656D"/>
    <w:rsid w:val="006B5D56"/>
    <w:rsid w:val="00A65BFF"/>
    <w:rsid w:val="00BE2942"/>
    <w:rsid w:val="00D31D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796F"/>
  <w15:chartTrackingRefBased/>
  <w15:docId w15:val="{AE91DB7A-BAF0-4905-8506-139A64BC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29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E29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E294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E294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E294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E29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29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29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29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294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E294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E294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E294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E294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E29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29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29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2942"/>
    <w:rPr>
      <w:rFonts w:eastAsiaTheme="majorEastAsia" w:cstheme="majorBidi"/>
      <w:color w:val="272727" w:themeColor="text1" w:themeTint="D8"/>
    </w:rPr>
  </w:style>
  <w:style w:type="paragraph" w:styleId="Titel">
    <w:name w:val="Title"/>
    <w:basedOn w:val="Standaard"/>
    <w:next w:val="Standaard"/>
    <w:link w:val="TitelChar"/>
    <w:uiPriority w:val="10"/>
    <w:qFormat/>
    <w:rsid w:val="00BE2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29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29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29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29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2942"/>
    <w:rPr>
      <w:i/>
      <w:iCs/>
      <w:color w:val="404040" w:themeColor="text1" w:themeTint="BF"/>
    </w:rPr>
  </w:style>
  <w:style w:type="paragraph" w:styleId="Lijstalinea">
    <w:name w:val="List Paragraph"/>
    <w:basedOn w:val="Standaard"/>
    <w:uiPriority w:val="34"/>
    <w:qFormat/>
    <w:rsid w:val="00BE2942"/>
    <w:pPr>
      <w:ind w:left="720"/>
      <w:contextualSpacing/>
    </w:pPr>
  </w:style>
  <w:style w:type="character" w:styleId="Intensievebenadrukking">
    <w:name w:val="Intense Emphasis"/>
    <w:basedOn w:val="Standaardalinea-lettertype"/>
    <w:uiPriority w:val="21"/>
    <w:qFormat/>
    <w:rsid w:val="00BE2942"/>
    <w:rPr>
      <w:i/>
      <w:iCs/>
      <w:color w:val="2F5496" w:themeColor="accent1" w:themeShade="BF"/>
    </w:rPr>
  </w:style>
  <w:style w:type="paragraph" w:styleId="Duidelijkcitaat">
    <w:name w:val="Intense Quote"/>
    <w:basedOn w:val="Standaard"/>
    <w:next w:val="Standaard"/>
    <w:link w:val="DuidelijkcitaatChar"/>
    <w:uiPriority w:val="30"/>
    <w:qFormat/>
    <w:rsid w:val="00BE29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E2942"/>
    <w:rPr>
      <w:i/>
      <w:iCs/>
      <w:color w:val="2F5496" w:themeColor="accent1" w:themeShade="BF"/>
    </w:rPr>
  </w:style>
  <w:style w:type="character" w:styleId="Intensieveverwijzing">
    <w:name w:val="Intense Reference"/>
    <w:basedOn w:val="Standaardalinea-lettertype"/>
    <w:uiPriority w:val="32"/>
    <w:qFormat/>
    <w:rsid w:val="00BE2942"/>
    <w:rPr>
      <w:b/>
      <w:bCs/>
      <w:smallCaps/>
      <w:color w:val="2F5496" w:themeColor="accent1" w:themeShade="BF"/>
      <w:spacing w:val="5"/>
    </w:rPr>
  </w:style>
  <w:style w:type="paragraph" w:styleId="Geenafstand">
    <w:name w:val="No Spacing"/>
    <w:uiPriority w:val="1"/>
    <w:qFormat/>
    <w:rsid w:val="00BE2942"/>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1129</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meijer</dc:creator>
  <cp:keywords/>
  <dc:description/>
  <cp:lastModifiedBy>henk meijer</cp:lastModifiedBy>
  <cp:revision>1</cp:revision>
  <dcterms:created xsi:type="dcterms:W3CDTF">2025-02-11T08:51:00Z</dcterms:created>
  <dcterms:modified xsi:type="dcterms:W3CDTF">2025-02-11T08:52:00Z</dcterms:modified>
</cp:coreProperties>
</file>